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6E" w:rsidRPr="00E0366E" w:rsidRDefault="00E0366E" w:rsidP="00E0366E">
      <w:pPr>
        <w:widowControl/>
        <w:shd w:val="clear" w:color="auto" w:fill="FFFFFF"/>
        <w:spacing w:beforeAutospacing="1" w:after="100" w:afterAutospacing="1" w:line="600" w:lineRule="exact"/>
        <w:jc w:val="center"/>
        <w:rPr>
          <w:rFonts w:ascii="宋体" w:eastAsia="宋体" w:hAnsi="宋体" w:cs="宋体"/>
          <w:kern w:val="0"/>
          <w:sz w:val="24"/>
          <w:szCs w:val="24"/>
        </w:rPr>
      </w:pPr>
      <w:r w:rsidRPr="00E0366E">
        <w:rPr>
          <w:rFonts w:ascii="宋体" w:eastAsia="宋体" w:hAnsi="宋体" w:cs="宋体" w:hint="eastAsia"/>
          <w:kern w:val="0"/>
          <w:sz w:val="36"/>
          <w:szCs w:val="36"/>
        </w:rPr>
        <w:t>南通大学教室使用管理规定</w:t>
      </w:r>
    </w:p>
    <w:p w:rsidR="00E0366E" w:rsidRPr="00E0366E" w:rsidRDefault="00E0366E" w:rsidP="00E0366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E0366E">
        <w:rPr>
          <w:rFonts w:ascii="仿宋" w:eastAsia="仿宋" w:hAnsi="仿宋" w:cs="宋体" w:hint="eastAsia"/>
          <w:b/>
          <w:bCs/>
          <w:kern w:val="0"/>
          <w:sz w:val="32"/>
          <w:szCs w:val="32"/>
        </w:rPr>
        <w:t>第一章</w:t>
      </w:r>
      <w:r w:rsidRPr="00E0366E">
        <w:rPr>
          <w:rFonts w:ascii="宋体" w:eastAsia="宋体" w:hAnsi="宋体" w:cs="宋体" w:hint="eastAsia"/>
          <w:b/>
          <w:bCs/>
          <w:kern w:val="0"/>
          <w:sz w:val="32"/>
          <w:szCs w:val="32"/>
        </w:rPr>
        <w:t> </w:t>
      </w:r>
      <w:r w:rsidRPr="00E0366E">
        <w:rPr>
          <w:rFonts w:ascii="仿宋" w:eastAsia="仿宋" w:hAnsi="仿宋" w:cs="仿宋" w:hint="eastAsia"/>
          <w:b/>
          <w:bCs/>
          <w:kern w:val="0"/>
          <w:sz w:val="32"/>
          <w:szCs w:val="32"/>
        </w:rPr>
        <w:t xml:space="preserve"> </w:t>
      </w:r>
      <w:r w:rsidRPr="00E0366E">
        <w:rPr>
          <w:rFonts w:ascii="仿宋" w:eastAsia="仿宋" w:hAnsi="仿宋" w:cs="宋体" w:hint="eastAsia"/>
          <w:b/>
          <w:bCs/>
          <w:kern w:val="0"/>
          <w:sz w:val="32"/>
          <w:szCs w:val="32"/>
        </w:rPr>
        <w:t>总则</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第一条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教室是进行教学活动的主要场所，为保证教室的整洁、优美，保障良好的教学秩序，特制定本管理规定。</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第二条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本规定中的教室是指我校除实验室、机房及各二级教学单位单独管理的专用教室以外的所有教室。各二级教学单位所属专用教室可参照本管理规定中的相关条款进行管理。</w:t>
      </w:r>
    </w:p>
    <w:p w:rsidR="00E0366E" w:rsidRPr="00E0366E" w:rsidRDefault="00E0366E" w:rsidP="00E0366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E0366E">
        <w:rPr>
          <w:rFonts w:ascii="仿宋" w:eastAsia="仿宋" w:hAnsi="仿宋" w:cs="宋体" w:hint="eastAsia"/>
          <w:b/>
          <w:bCs/>
          <w:kern w:val="0"/>
          <w:sz w:val="32"/>
          <w:szCs w:val="32"/>
        </w:rPr>
        <w:t>第二章</w:t>
      </w:r>
      <w:r w:rsidRPr="00E0366E">
        <w:rPr>
          <w:rFonts w:ascii="宋体" w:eastAsia="宋体" w:hAnsi="宋体" w:cs="宋体" w:hint="eastAsia"/>
          <w:b/>
          <w:bCs/>
          <w:kern w:val="0"/>
          <w:sz w:val="32"/>
          <w:szCs w:val="32"/>
        </w:rPr>
        <w:t> </w:t>
      </w:r>
      <w:r w:rsidRPr="00E0366E">
        <w:rPr>
          <w:rFonts w:ascii="仿宋" w:eastAsia="仿宋" w:hAnsi="仿宋" w:cs="仿宋" w:hint="eastAsia"/>
          <w:b/>
          <w:bCs/>
          <w:kern w:val="0"/>
          <w:sz w:val="32"/>
          <w:szCs w:val="32"/>
        </w:rPr>
        <w:t xml:space="preserve"> </w:t>
      </w:r>
      <w:r w:rsidRPr="00E0366E">
        <w:rPr>
          <w:rFonts w:ascii="仿宋" w:eastAsia="仿宋" w:hAnsi="仿宋" w:cs="宋体" w:hint="eastAsia"/>
          <w:b/>
          <w:bCs/>
          <w:kern w:val="0"/>
          <w:sz w:val="32"/>
          <w:szCs w:val="32"/>
        </w:rPr>
        <w:t>教室使用管理</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第三条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教务处负责学校教室的统筹管理和使用分配、调度等工作。</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第四条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 xml:space="preserve">学校不单独设立专门自习教室。在保证正常教学任务的前提下，教室每天向学生开放使用，同时安排部分教室作为通宵自习教室。 </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第五条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举办各类活动借用教室，须填写《教室使用申请单》，教务处负责审核批准。相关部门、校级社团组织借用教室，部门审核盖章后到学校教务处办理审批手续。院（系）及院（系）级学生社团组织、专业班级使用教室举办</w:t>
      </w:r>
      <w:r w:rsidRPr="00E0366E">
        <w:rPr>
          <w:rFonts w:ascii="仿宋" w:eastAsia="仿宋" w:hAnsi="仿宋" w:cs="宋体" w:hint="eastAsia"/>
          <w:kern w:val="0"/>
          <w:sz w:val="32"/>
          <w:szCs w:val="32"/>
        </w:rPr>
        <w:lastRenderedPageBreak/>
        <w:t>活动，由所属院（系）提出申请，办理相关手续，经教务处审批同意后予以安排使用。</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 xml:space="preserve">第六条 </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借用教室如需使用多媒体设备，须由现代教育技术中心（信息化工作办公室）审批，详见《课外活动使用多媒体教室设备管理规定》（通</w:t>
      </w:r>
      <w:proofErr w:type="gramStart"/>
      <w:r w:rsidRPr="00E0366E">
        <w:rPr>
          <w:rFonts w:ascii="仿宋" w:eastAsia="仿宋" w:hAnsi="仿宋" w:cs="宋体" w:hint="eastAsia"/>
          <w:kern w:val="0"/>
          <w:sz w:val="32"/>
          <w:szCs w:val="32"/>
        </w:rPr>
        <w:t>大教技〔2005〕</w:t>
      </w:r>
      <w:proofErr w:type="gramEnd"/>
      <w:r w:rsidRPr="00E0366E">
        <w:rPr>
          <w:rFonts w:ascii="仿宋" w:eastAsia="仿宋" w:hAnsi="仿宋" w:cs="宋体" w:hint="eastAsia"/>
          <w:kern w:val="0"/>
          <w:sz w:val="32"/>
          <w:szCs w:val="32"/>
        </w:rPr>
        <w:t>1号）。</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第七条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非学校计划开设的各类培训班等活动使用教室，活动组织部门须提前一周将相关批复文件、课表及《教室使用申请单》等材料报送教务处，由教务处统筹安排，统一审批。需要学校保卫处等部门配合管理的，由活动组织部门凭借《教室使用申请单》等材料进行沟通和协调。</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第八条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严禁在教室内进行各种非法集会、邪教宣传、传销等活动。</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第九条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使用教室，必须保持室内环境整洁和各种设施完好，禁止喧闹，使用完毕后，需经教室管理人员验收。</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 xml:space="preserve">教室是学校固有资产，未经批准，任何单位和个人不得擅自更改教室使用用途，不得擅自使用教室。 </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第十一条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未经许可，校外人员不得私自进入教室上课、听课或自习。相关管理部门或师生如发现有此类情况，应劝其离开，对于不服从管理者，及时报保卫部门。</w:t>
      </w:r>
    </w:p>
    <w:p w:rsidR="00E0366E" w:rsidRPr="00E0366E" w:rsidRDefault="00E0366E" w:rsidP="00E0366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E0366E">
        <w:rPr>
          <w:rFonts w:ascii="仿宋" w:eastAsia="仿宋" w:hAnsi="仿宋" w:cs="宋体" w:hint="eastAsia"/>
          <w:b/>
          <w:bCs/>
          <w:kern w:val="0"/>
          <w:sz w:val="32"/>
          <w:szCs w:val="32"/>
        </w:rPr>
        <w:lastRenderedPageBreak/>
        <w:t>第三章</w:t>
      </w:r>
      <w:r w:rsidRPr="00E0366E">
        <w:rPr>
          <w:rFonts w:ascii="宋体" w:eastAsia="宋体" w:hAnsi="宋体" w:cs="宋体" w:hint="eastAsia"/>
          <w:b/>
          <w:bCs/>
          <w:kern w:val="0"/>
          <w:sz w:val="32"/>
          <w:szCs w:val="32"/>
        </w:rPr>
        <w:t> </w:t>
      </w:r>
      <w:r w:rsidRPr="00E0366E">
        <w:rPr>
          <w:rFonts w:ascii="仿宋" w:eastAsia="仿宋" w:hAnsi="仿宋" w:cs="仿宋" w:hint="eastAsia"/>
          <w:b/>
          <w:bCs/>
          <w:kern w:val="0"/>
          <w:sz w:val="32"/>
          <w:szCs w:val="32"/>
        </w:rPr>
        <w:t xml:space="preserve"> </w:t>
      </w:r>
      <w:r w:rsidRPr="00E0366E">
        <w:rPr>
          <w:rFonts w:ascii="仿宋" w:eastAsia="仿宋" w:hAnsi="仿宋" w:cs="宋体" w:hint="eastAsia"/>
          <w:b/>
          <w:bCs/>
          <w:kern w:val="0"/>
          <w:sz w:val="32"/>
          <w:szCs w:val="32"/>
        </w:rPr>
        <w:t>教室维护管理</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第十二条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后勤部门负责教室的环境卫生、安全管理、设施维护、教具供应等工作，并建立健全相关管理制度，明确责任。</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第十三条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后勤部门负责安排专人定期检查教室内的设施，包括：桌椅、讲台、黑板、门窗、墙面、灯具、电扇及电源线路等，确保教室的正常使用。对于自然损坏的设施，及时进行维修或更换；对于人为损坏和丢失的情况，须追究相关单位和责任人责任，确定赔偿数额，并及时组织维修或补充。</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第十四条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教室内的设施不得随意挪作它用或搬出教室，一经发现严肃处理，并追究相关单位或责任人教学事故责任。</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第十五条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教室内严禁违章用电，注意防火、防盗，防止各类危害生命财产安全的事故发生。</w:t>
      </w:r>
    </w:p>
    <w:p w:rsidR="00E0366E" w:rsidRPr="00E0366E" w:rsidRDefault="00E0366E" w:rsidP="00E0366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E0366E">
        <w:rPr>
          <w:rFonts w:ascii="仿宋" w:eastAsia="仿宋" w:hAnsi="仿宋" w:cs="宋体" w:hint="eastAsia"/>
          <w:b/>
          <w:bCs/>
          <w:kern w:val="0"/>
          <w:sz w:val="32"/>
          <w:szCs w:val="32"/>
        </w:rPr>
        <w:t>第四章</w:t>
      </w:r>
      <w:r w:rsidRPr="00E0366E">
        <w:rPr>
          <w:rFonts w:ascii="宋体" w:eastAsia="宋体" w:hAnsi="宋体" w:cs="宋体" w:hint="eastAsia"/>
          <w:b/>
          <w:bCs/>
          <w:kern w:val="0"/>
          <w:sz w:val="32"/>
          <w:szCs w:val="32"/>
        </w:rPr>
        <w:t> </w:t>
      </w:r>
      <w:r w:rsidRPr="00E0366E">
        <w:rPr>
          <w:rFonts w:ascii="仿宋" w:eastAsia="仿宋" w:hAnsi="仿宋" w:cs="仿宋" w:hint="eastAsia"/>
          <w:b/>
          <w:bCs/>
          <w:kern w:val="0"/>
          <w:sz w:val="32"/>
          <w:szCs w:val="32"/>
        </w:rPr>
        <w:t xml:space="preserve"> </w:t>
      </w:r>
      <w:r w:rsidRPr="00E0366E">
        <w:rPr>
          <w:rFonts w:ascii="仿宋" w:eastAsia="仿宋" w:hAnsi="仿宋" w:cs="宋体" w:hint="eastAsia"/>
          <w:b/>
          <w:bCs/>
          <w:kern w:val="0"/>
          <w:sz w:val="32"/>
          <w:szCs w:val="32"/>
        </w:rPr>
        <w:t>多媒体教室设备管理</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第十六条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现代教育技术中心（信息化工作办公室）负责多媒体教室多媒体设备的维修、维护及保养，详见《南通大学多媒体教室设备使用管理规定》（通</w:t>
      </w:r>
      <w:proofErr w:type="gramStart"/>
      <w:r w:rsidRPr="00E0366E">
        <w:rPr>
          <w:rFonts w:ascii="仿宋" w:eastAsia="仿宋" w:hAnsi="仿宋" w:cs="宋体" w:hint="eastAsia"/>
          <w:kern w:val="0"/>
          <w:sz w:val="32"/>
          <w:szCs w:val="32"/>
        </w:rPr>
        <w:t>大教技〔2007〕</w:t>
      </w:r>
      <w:proofErr w:type="gramEnd"/>
      <w:r w:rsidRPr="00E0366E">
        <w:rPr>
          <w:rFonts w:ascii="仿宋" w:eastAsia="仿宋" w:hAnsi="仿宋" w:cs="宋体" w:hint="eastAsia"/>
          <w:kern w:val="0"/>
          <w:sz w:val="32"/>
          <w:szCs w:val="32"/>
        </w:rPr>
        <w:t>9号）。</w:t>
      </w:r>
    </w:p>
    <w:p w:rsidR="00E0366E" w:rsidRPr="00E0366E" w:rsidRDefault="00E0366E" w:rsidP="00E0366E">
      <w:pPr>
        <w:widowControl/>
        <w:shd w:val="clear" w:color="auto" w:fill="FFFFFF"/>
        <w:spacing w:before="100" w:beforeAutospacing="1" w:after="100" w:afterAutospacing="1" w:line="600" w:lineRule="exact"/>
        <w:jc w:val="center"/>
        <w:rPr>
          <w:rFonts w:ascii="宋体" w:eastAsia="宋体" w:hAnsi="宋体" w:cs="宋体"/>
          <w:kern w:val="0"/>
          <w:sz w:val="24"/>
          <w:szCs w:val="24"/>
        </w:rPr>
      </w:pPr>
      <w:r w:rsidRPr="00E0366E">
        <w:rPr>
          <w:rFonts w:ascii="仿宋" w:eastAsia="仿宋" w:hAnsi="仿宋" w:cs="宋体" w:hint="eastAsia"/>
          <w:b/>
          <w:bCs/>
          <w:kern w:val="0"/>
          <w:sz w:val="32"/>
          <w:szCs w:val="32"/>
        </w:rPr>
        <w:lastRenderedPageBreak/>
        <w:t>第五章</w:t>
      </w:r>
      <w:r w:rsidRPr="00E0366E">
        <w:rPr>
          <w:rFonts w:ascii="宋体" w:eastAsia="宋体" w:hAnsi="宋体" w:cs="宋体" w:hint="eastAsia"/>
          <w:b/>
          <w:bCs/>
          <w:kern w:val="0"/>
          <w:sz w:val="32"/>
          <w:szCs w:val="32"/>
        </w:rPr>
        <w:t> </w:t>
      </w:r>
      <w:r w:rsidRPr="00E0366E">
        <w:rPr>
          <w:rFonts w:ascii="仿宋" w:eastAsia="仿宋" w:hAnsi="仿宋" w:cs="仿宋" w:hint="eastAsia"/>
          <w:b/>
          <w:bCs/>
          <w:kern w:val="0"/>
          <w:sz w:val="32"/>
          <w:szCs w:val="32"/>
        </w:rPr>
        <w:t xml:space="preserve"> </w:t>
      </w:r>
      <w:r w:rsidRPr="00E0366E">
        <w:rPr>
          <w:rFonts w:ascii="仿宋" w:eastAsia="仿宋" w:hAnsi="仿宋" w:cs="宋体" w:hint="eastAsia"/>
          <w:b/>
          <w:bCs/>
          <w:kern w:val="0"/>
          <w:sz w:val="32"/>
          <w:szCs w:val="32"/>
        </w:rPr>
        <w:t>附</w:t>
      </w:r>
      <w:r w:rsidRPr="00E0366E">
        <w:rPr>
          <w:rFonts w:ascii="宋体" w:eastAsia="宋体" w:hAnsi="宋体" w:cs="宋体" w:hint="eastAsia"/>
          <w:b/>
          <w:bCs/>
          <w:kern w:val="0"/>
          <w:sz w:val="32"/>
          <w:szCs w:val="32"/>
        </w:rPr>
        <w:t> </w:t>
      </w:r>
      <w:r w:rsidRPr="00E0366E">
        <w:rPr>
          <w:rFonts w:ascii="仿宋" w:eastAsia="仿宋" w:hAnsi="仿宋" w:cs="仿宋" w:hint="eastAsia"/>
          <w:b/>
          <w:bCs/>
          <w:kern w:val="0"/>
          <w:sz w:val="32"/>
          <w:szCs w:val="32"/>
        </w:rPr>
        <w:t xml:space="preserve"> </w:t>
      </w:r>
      <w:r w:rsidRPr="00E0366E">
        <w:rPr>
          <w:rFonts w:ascii="仿宋" w:eastAsia="仿宋" w:hAnsi="仿宋" w:cs="宋体" w:hint="eastAsia"/>
          <w:b/>
          <w:bCs/>
          <w:kern w:val="0"/>
          <w:sz w:val="32"/>
          <w:szCs w:val="32"/>
        </w:rPr>
        <w:t>则</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第十七条</w:t>
      </w:r>
      <w:r w:rsidRPr="00E0366E">
        <w:rPr>
          <w:rFonts w:ascii="宋体" w:eastAsia="宋体" w:hAnsi="宋体" w:cs="宋体" w:hint="eastAsia"/>
          <w:kern w:val="0"/>
          <w:sz w:val="32"/>
          <w:szCs w:val="32"/>
        </w:rPr>
        <w:t> </w:t>
      </w:r>
      <w:r w:rsidRPr="00E0366E">
        <w:rPr>
          <w:rFonts w:ascii="仿宋" w:eastAsia="仿宋" w:hAnsi="仿宋" w:cs="仿宋" w:hint="eastAsia"/>
          <w:kern w:val="0"/>
          <w:sz w:val="32"/>
          <w:szCs w:val="32"/>
        </w:rPr>
        <w:t xml:space="preserve"> </w:t>
      </w:r>
      <w:r w:rsidRPr="00E0366E">
        <w:rPr>
          <w:rFonts w:ascii="仿宋" w:eastAsia="仿宋" w:hAnsi="仿宋" w:cs="宋体" w:hint="eastAsia"/>
          <w:kern w:val="0"/>
          <w:sz w:val="32"/>
          <w:szCs w:val="32"/>
        </w:rPr>
        <w:t>本规定自公布之日起执行，由教务处负责解释。</w:t>
      </w:r>
    </w:p>
    <w:p w:rsidR="00E0366E" w:rsidRPr="00E0366E" w:rsidRDefault="00E0366E" w:rsidP="00E0366E">
      <w:pPr>
        <w:widowControl/>
        <w:shd w:val="clear" w:color="auto" w:fill="FFFFFF"/>
        <w:spacing w:before="100" w:beforeAutospacing="1" w:after="100" w:afterAutospacing="1" w:line="600" w:lineRule="exact"/>
        <w:ind w:firstLineChars="200" w:firstLine="640"/>
        <w:jc w:val="left"/>
        <w:rPr>
          <w:rFonts w:ascii="宋体" w:eastAsia="宋体" w:hAnsi="宋体" w:cs="宋体"/>
          <w:kern w:val="0"/>
          <w:sz w:val="24"/>
          <w:szCs w:val="24"/>
        </w:rPr>
      </w:pPr>
      <w:r w:rsidRPr="00E0366E">
        <w:rPr>
          <w:rFonts w:ascii="仿宋" w:eastAsia="仿宋" w:hAnsi="仿宋" w:cs="宋体" w:hint="eastAsia"/>
          <w:kern w:val="0"/>
          <w:sz w:val="32"/>
          <w:szCs w:val="32"/>
        </w:rPr>
        <w:t>第十八条　原《南通大学教室使用管理办法》（通大处教〔2005〕79号）废止。</w:t>
      </w:r>
    </w:p>
    <w:p w:rsidR="00E0366E" w:rsidRPr="00E0366E" w:rsidRDefault="00E0366E" w:rsidP="00E0366E">
      <w:pPr>
        <w:widowControl/>
        <w:shd w:val="clear" w:color="auto" w:fill="FFFFFF"/>
        <w:spacing w:before="100" w:beforeAutospacing="1" w:afterAutospacing="1" w:line="600" w:lineRule="exact"/>
        <w:jc w:val="left"/>
        <w:rPr>
          <w:rFonts w:ascii="宋体" w:eastAsia="宋体" w:hAnsi="宋体" w:cs="宋体"/>
          <w:kern w:val="0"/>
          <w:sz w:val="24"/>
          <w:szCs w:val="24"/>
        </w:rPr>
      </w:pPr>
      <w:hyperlink r:id="rId6" w:history="1">
        <w:r w:rsidRPr="00E0366E">
          <w:rPr>
            <w:rFonts w:ascii="仿宋" w:eastAsia="仿宋" w:hAnsi="仿宋" w:cs="宋体" w:hint="eastAsia"/>
            <w:color w:val="000000"/>
            <w:kern w:val="0"/>
            <w:sz w:val="32"/>
            <w:u w:val="single"/>
          </w:rPr>
          <w:t>附件：南通大学教室使用申请单</w:t>
        </w:r>
      </w:hyperlink>
    </w:p>
    <w:p w:rsidR="00C9168F" w:rsidRPr="00E0366E" w:rsidRDefault="00C9168F"/>
    <w:sectPr w:rsidR="00C9168F" w:rsidRPr="00E0366E" w:rsidSect="00C916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B6" w:rsidRDefault="009A05B6" w:rsidP="00E0366E">
      <w:r>
        <w:separator/>
      </w:r>
    </w:p>
  </w:endnote>
  <w:endnote w:type="continuationSeparator" w:id="0">
    <w:p w:rsidR="009A05B6" w:rsidRDefault="009A05B6" w:rsidP="00E03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B6" w:rsidRDefault="009A05B6" w:rsidP="00E0366E">
      <w:r>
        <w:separator/>
      </w:r>
    </w:p>
  </w:footnote>
  <w:footnote w:type="continuationSeparator" w:id="0">
    <w:p w:rsidR="009A05B6" w:rsidRDefault="009A05B6" w:rsidP="00E036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66E"/>
    <w:rsid w:val="009A05B6"/>
    <w:rsid w:val="00A104A4"/>
    <w:rsid w:val="00C9168F"/>
    <w:rsid w:val="00E03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3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366E"/>
    <w:rPr>
      <w:sz w:val="18"/>
      <w:szCs w:val="18"/>
    </w:rPr>
  </w:style>
  <w:style w:type="paragraph" w:styleId="a4">
    <w:name w:val="footer"/>
    <w:basedOn w:val="a"/>
    <w:link w:val="Char0"/>
    <w:uiPriority w:val="99"/>
    <w:semiHidden/>
    <w:unhideWhenUsed/>
    <w:rsid w:val="00E036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366E"/>
    <w:rPr>
      <w:sz w:val="18"/>
      <w:szCs w:val="18"/>
    </w:rPr>
  </w:style>
  <w:style w:type="character" w:styleId="a5">
    <w:name w:val="Hyperlink"/>
    <w:basedOn w:val="a0"/>
    <w:uiPriority w:val="99"/>
    <w:semiHidden/>
    <w:unhideWhenUsed/>
    <w:rsid w:val="00E0366E"/>
    <w:rPr>
      <w:color w:val="000000"/>
      <w:u w:val="single"/>
    </w:rPr>
  </w:style>
</w:styles>
</file>

<file path=word/webSettings.xml><?xml version="1.0" encoding="utf-8"?>
<w:webSettings xmlns:r="http://schemas.openxmlformats.org/officeDocument/2006/relationships" xmlns:w="http://schemas.openxmlformats.org/wordprocessingml/2006/main">
  <w:divs>
    <w:div w:id="1851020860">
      <w:bodyDiv w:val="1"/>
      <w:marLeft w:val="0"/>
      <w:marRight w:val="0"/>
      <w:marTop w:val="100"/>
      <w:marBottom w:val="100"/>
      <w:divBdr>
        <w:top w:val="none" w:sz="0" w:space="0" w:color="auto"/>
        <w:left w:val="none" w:sz="0" w:space="0" w:color="auto"/>
        <w:bottom w:val="none" w:sz="0" w:space="0" w:color="auto"/>
        <w:right w:val="none" w:sz="0" w:space="0" w:color="auto"/>
      </w:divBdr>
      <w:divsChild>
        <w:div w:id="646203210">
          <w:marLeft w:val="0"/>
          <w:marRight w:val="0"/>
          <w:marTop w:val="0"/>
          <w:marBottom w:val="0"/>
          <w:divBdr>
            <w:top w:val="none" w:sz="0" w:space="0" w:color="auto"/>
            <w:left w:val="none" w:sz="0" w:space="0" w:color="auto"/>
            <w:bottom w:val="none" w:sz="0" w:space="0" w:color="auto"/>
            <w:right w:val="none" w:sz="0" w:space="0" w:color="auto"/>
          </w:divBdr>
          <w:divsChild>
            <w:div w:id="475342862">
              <w:marLeft w:val="0"/>
              <w:marRight w:val="0"/>
              <w:marTop w:val="0"/>
              <w:marBottom w:val="0"/>
              <w:divBdr>
                <w:top w:val="none" w:sz="0" w:space="0" w:color="auto"/>
                <w:left w:val="none" w:sz="0" w:space="0" w:color="auto"/>
                <w:bottom w:val="none" w:sz="0" w:space="0" w:color="auto"/>
                <w:right w:val="none" w:sz="0" w:space="0" w:color="auto"/>
              </w:divBdr>
              <w:divsChild>
                <w:div w:id="980770253">
                  <w:marLeft w:val="0"/>
                  <w:marRight w:val="0"/>
                  <w:marTop w:val="0"/>
                  <w:marBottom w:val="0"/>
                  <w:divBdr>
                    <w:top w:val="none" w:sz="0" w:space="0" w:color="auto"/>
                    <w:left w:val="none" w:sz="0" w:space="0" w:color="auto"/>
                    <w:bottom w:val="none" w:sz="0" w:space="0" w:color="auto"/>
                    <w:right w:val="none" w:sz="0" w:space="0" w:color="auto"/>
                  </w:divBdr>
                  <w:divsChild>
                    <w:div w:id="1596937710">
                      <w:marLeft w:val="0"/>
                      <w:marRight w:val="0"/>
                      <w:marTop w:val="0"/>
                      <w:marBottom w:val="0"/>
                      <w:divBdr>
                        <w:top w:val="none" w:sz="0" w:space="0" w:color="auto"/>
                        <w:left w:val="none" w:sz="0" w:space="0" w:color="auto"/>
                        <w:bottom w:val="none" w:sz="0" w:space="0" w:color="auto"/>
                        <w:right w:val="none" w:sz="0" w:space="0" w:color="auto"/>
                      </w:divBdr>
                      <w:divsChild>
                        <w:div w:id="8955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gl.ntu.edu.cn/download/&#25945;&#23460;&#20351;&#29992;&#30003;&#35831;&#21333;.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2017-04-05T02:54:00Z</dcterms:created>
  <dcterms:modified xsi:type="dcterms:W3CDTF">2017-04-05T02:54:00Z</dcterms:modified>
</cp:coreProperties>
</file>